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E32" w:rsidRDefault="00187E32" w:rsidP="00187E32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Wordsworth Patient’s Participa</w:t>
      </w:r>
      <w:r w:rsidR="00865E25">
        <w:rPr>
          <w:rFonts w:ascii="Avenir Medium" w:hAnsi="Avenir Medium"/>
          <w:b/>
          <w:u w:val="single"/>
        </w:rPr>
        <w:t xml:space="preserve">tion Group </w:t>
      </w:r>
    </w:p>
    <w:p w:rsidR="00187E32" w:rsidRDefault="00F83D48" w:rsidP="00187E32">
      <w:pPr>
        <w:jc w:val="center"/>
        <w:rPr>
          <w:rFonts w:ascii="Avenir Medium" w:hAnsi="Avenir Medium"/>
          <w:b/>
          <w:u w:val="single"/>
        </w:rPr>
      </w:pPr>
      <w:r>
        <w:rPr>
          <w:rFonts w:ascii="Avenir Medium" w:hAnsi="Avenir Medium"/>
          <w:b/>
          <w:u w:val="single"/>
        </w:rPr>
        <w:t>Minutes of meeting held Tues</w:t>
      </w:r>
      <w:r w:rsidR="00187E32">
        <w:rPr>
          <w:rFonts w:ascii="Avenir Medium" w:hAnsi="Avenir Medium"/>
          <w:b/>
          <w:u w:val="single"/>
        </w:rPr>
        <w:t>day</w:t>
      </w:r>
      <w:r>
        <w:rPr>
          <w:rFonts w:ascii="Avenir Medium" w:hAnsi="Avenir Medium"/>
          <w:b/>
          <w:u w:val="single"/>
        </w:rPr>
        <w:t xml:space="preserve"> 30</w:t>
      </w:r>
      <w:r w:rsidRPr="00F83D48">
        <w:rPr>
          <w:rFonts w:ascii="Avenir Medium" w:hAnsi="Avenir Medium"/>
          <w:b/>
          <w:u w:val="single"/>
          <w:vertAlign w:val="superscript"/>
        </w:rPr>
        <w:t>th</w:t>
      </w:r>
      <w:r>
        <w:rPr>
          <w:rFonts w:ascii="Avenir Medium" w:hAnsi="Avenir Medium"/>
          <w:b/>
          <w:u w:val="single"/>
        </w:rPr>
        <w:t xml:space="preserve"> </w:t>
      </w:r>
      <w:r w:rsidR="00312894">
        <w:rPr>
          <w:rFonts w:ascii="Avenir Medium" w:hAnsi="Avenir Medium"/>
          <w:b/>
          <w:u w:val="single"/>
        </w:rPr>
        <w:t>November 2021</w:t>
      </w:r>
      <w:r>
        <w:rPr>
          <w:rFonts w:ascii="Avenir Medium" w:hAnsi="Avenir Medium"/>
          <w:b/>
          <w:u w:val="single"/>
        </w:rPr>
        <w:t>-5</w:t>
      </w:r>
      <w:r w:rsidR="00187E32">
        <w:rPr>
          <w:rFonts w:ascii="Avenir Medium" w:hAnsi="Avenir Medium"/>
          <w:b/>
          <w:u w:val="single"/>
        </w:rPr>
        <w:t>.30pm</w:t>
      </w:r>
      <w:r>
        <w:rPr>
          <w:rFonts w:ascii="Avenir Medium" w:hAnsi="Avenir Medium"/>
          <w:b/>
          <w:u w:val="single"/>
        </w:rPr>
        <w:t xml:space="preserve"> </w:t>
      </w:r>
    </w:p>
    <w:p w:rsidR="00187E32" w:rsidRDefault="00187E32" w:rsidP="00187E32">
      <w:pPr>
        <w:pStyle w:val="Header"/>
      </w:pPr>
    </w:p>
    <w:p w:rsidR="00187E32" w:rsidRDefault="00187E32" w:rsidP="00187E3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Present</w:t>
      </w:r>
      <w:r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222222"/>
          <w:lang w:eastAsia="en-GB"/>
        </w:rPr>
        <w:t>Zuber Gulamussen (ZG – Chair)</w:t>
      </w:r>
      <w:r>
        <w:rPr>
          <w:rFonts w:ascii="Arial" w:hAnsi="Arial" w:cs="Arial"/>
        </w:rPr>
        <w:t>; G.Chandramohan (GC-Secretary);</w:t>
      </w:r>
    </w:p>
    <w:p w:rsidR="00187E32" w:rsidRPr="00187E32" w:rsidRDefault="00187E32" w:rsidP="00187E32">
      <w:pPr>
        <w:ind w:left="709" w:firstLine="720"/>
        <w:jc w:val="both"/>
        <w:rPr>
          <w:rFonts w:ascii="Arial" w:hAnsi="Arial" w:cs="Arial"/>
        </w:rPr>
      </w:pPr>
      <w:r>
        <w:rPr>
          <w:rStyle w:val="gd"/>
          <w:rFonts w:ascii="Helvetica" w:hAnsi="Helvetica" w:cs="Helvetica"/>
          <w:color w:val="202124"/>
          <w:spacing w:val="3"/>
        </w:rPr>
        <w:t>Dr Sajilal (Dr S)</w:t>
      </w:r>
      <w:r>
        <w:rPr>
          <w:rFonts w:ascii="Arial" w:eastAsia="Times New Roman" w:hAnsi="Arial" w:cs="Arial"/>
          <w:color w:val="222222"/>
          <w:lang w:eastAsia="en-GB"/>
        </w:rPr>
        <w:t xml:space="preserve">; </w:t>
      </w:r>
      <w:r>
        <w:rPr>
          <w:rFonts w:ascii="Arial" w:hAnsi="Arial" w:cs="Arial"/>
        </w:rPr>
        <w:t>Saadet Sangha (SS)</w:t>
      </w:r>
      <w:r w:rsidR="00312894">
        <w:rPr>
          <w:rFonts w:ascii="Arial" w:hAnsi="Arial" w:cs="Arial"/>
        </w:rPr>
        <w:t>; Ted</w:t>
      </w:r>
      <w:r w:rsidR="00F83D48">
        <w:rPr>
          <w:rFonts w:ascii="Arial" w:hAnsi="Arial" w:cs="Arial"/>
        </w:rPr>
        <w:t xml:space="preserve"> Sparrowhawk (TS</w:t>
      </w:r>
      <w:r w:rsidR="00F83D48">
        <w:rPr>
          <w:rFonts w:ascii="Arial" w:eastAsia="Times New Roman" w:hAnsi="Arial" w:cs="Arial"/>
          <w:color w:val="222222"/>
          <w:lang w:eastAsia="en-GB"/>
        </w:rPr>
        <w:t>);</w:t>
      </w:r>
      <w:r w:rsidR="00F83D48">
        <w:rPr>
          <w:rFonts w:ascii="Arial" w:hAnsi="Arial" w:cs="Arial"/>
        </w:rPr>
        <w:t xml:space="preserve"> Ghouse Fazaluddin (GF)</w:t>
      </w:r>
      <w:r>
        <w:rPr>
          <w:rFonts w:ascii="Arial" w:hAnsi="Arial" w:cs="Arial"/>
        </w:rPr>
        <w:t xml:space="preserve"> &amp; Imran </w:t>
      </w:r>
      <w:r>
        <w:rPr>
          <w:rStyle w:val="gd"/>
          <w:rFonts w:ascii="Helvetica" w:hAnsi="Helvetica" w:cs="Helvetica"/>
          <w:color w:val="202124"/>
          <w:spacing w:val="3"/>
        </w:rPr>
        <w:t>Jahangir (IJ)</w:t>
      </w:r>
      <w:r>
        <w:rPr>
          <w:rFonts w:ascii="Arial" w:hAnsi="Arial" w:cs="Arial"/>
        </w:rPr>
        <w:t>.</w:t>
      </w:r>
    </w:p>
    <w:p w:rsidR="00187E32" w:rsidRDefault="00187E32" w:rsidP="00187E32">
      <w:pPr>
        <w:ind w:left="709" w:firstLine="720"/>
        <w:jc w:val="both"/>
        <w:rPr>
          <w:rFonts w:ascii="Arial" w:hAnsi="Arial" w:cs="Arial"/>
        </w:rPr>
      </w:pPr>
    </w:p>
    <w:p w:rsidR="00187E32" w:rsidRDefault="00187E32" w:rsidP="00187E32">
      <w:pPr>
        <w:ind w:left="709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Welcome and Apologies</w:t>
      </w:r>
    </w:p>
    <w:p w:rsidR="00312894" w:rsidRDefault="00187E32" w:rsidP="00F83D48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Apologies:</w:t>
      </w:r>
      <w:r w:rsidR="00312894">
        <w:rPr>
          <w:rFonts w:ascii="Arial" w:hAnsi="Arial" w:cs="Arial"/>
        </w:rPr>
        <w:t xml:space="preserve"> </w:t>
      </w:r>
      <w:proofErr w:type="spellStart"/>
      <w:r w:rsidR="00312894">
        <w:rPr>
          <w:rFonts w:ascii="Arial" w:hAnsi="Arial" w:cs="Arial"/>
        </w:rPr>
        <w:t>Emel</w:t>
      </w:r>
      <w:proofErr w:type="spellEnd"/>
      <w:r w:rsidR="00312894">
        <w:rPr>
          <w:rFonts w:ascii="Arial" w:hAnsi="Arial" w:cs="Arial"/>
        </w:rPr>
        <w:t xml:space="preserve"> </w:t>
      </w:r>
      <w:proofErr w:type="spellStart"/>
      <w:r w:rsidR="00312894">
        <w:rPr>
          <w:rFonts w:ascii="Arial" w:hAnsi="Arial" w:cs="Arial"/>
        </w:rPr>
        <w:t>Islek</w:t>
      </w:r>
      <w:proofErr w:type="spellEnd"/>
      <w:r w:rsidR="00312894">
        <w:rPr>
          <w:rFonts w:ascii="Arial" w:hAnsi="Arial" w:cs="Arial"/>
        </w:rPr>
        <w:t xml:space="preserve"> (EI</w:t>
      </w:r>
      <w:r>
        <w:rPr>
          <w:rFonts w:ascii="Arial" w:hAnsi="Arial" w:cs="Arial"/>
        </w:rPr>
        <w:t>-Chair); Jennife</w:t>
      </w:r>
      <w:r w:rsidR="00312894">
        <w:rPr>
          <w:rFonts w:ascii="Arial" w:hAnsi="Arial" w:cs="Arial"/>
        </w:rPr>
        <w:t xml:space="preserve">r </w:t>
      </w:r>
      <w:proofErr w:type="spellStart"/>
      <w:r w:rsidR="00312894">
        <w:rPr>
          <w:rFonts w:ascii="Arial" w:hAnsi="Arial" w:cs="Arial"/>
        </w:rPr>
        <w:t>McBarnette</w:t>
      </w:r>
      <w:proofErr w:type="spellEnd"/>
      <w:r w:rsidR="00312894">
        <w:rPr>
          <w:rFonts w:ascii="Arial" w:hAnsi="Arial" w:cs="Arial"/>
        </w:rPr>
        <w:t xml:space="preserve"> (JM); </w:t>
      </w:r>
    </w:p>
    <w:p w:rsidR="00312894" w:rsidRDefault="00312894" w:rsidP="00F83D48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 N </w:t>
      </w:r>
      <w:bookmarkStart w:id="0" w:name="_GoBack"/>
      <w:bookmarkEnd w:id="0"/>
      <w:r w:rsidR="00332185">
        <w:rPr>
          <w:rFonts w:ascii="Arial" w:hAnsi="Arial" w:cs="Arial"/>
        </w:rPr>
        <w:t>Hussain (</w:t>
      </w:r>
      <w:r>
        <w:rPr>
          <w:rFonts w:ascii="Arial" w:hAnsi="Arial" w:cs="Arial"/>
        </w:rPr>
        <w:t xml:space="preserve">Dr </w:t>
      </w:r>
      <w:r w:rsidR="00187E32">
        <w:rPr>
          <w:rFonts w:ascii="Arial" w:hAnsi="Arial" w:cs="Arial"/>
        </w:rPr>
        <w:t>H)</w:t>
      </w:r>
      <w:r w:rsidR="000D0BA0">
        <w:rPr>
          <w:rFonts w:ascii="Arial" w:hAnsi="Arial" w:cs="Arial"/>
        </w:rPr>
        <w:t>; Jeyasri</w:t>
      </w:r>
      <w:r w:rsidR="00187E32">
        <w:rPr>
          <w:rFonts w:ascii="Arial" w:hAnsi="Arial" w:cs="Arial"/>
        </w:rPr>
        <w:t xml:space="preserve"> </w:t>
      </w:r>
      <w:proofErr w:type="spellStart"/>
      <w:r w:rsidR="00187E32">
        <w:rPr>
          <w:rFonts w:ascii="Arial" w:hAnsi="Arial" w:cs="Arial"/>
        </w:rPr>
        <w:t>V</w:t>
      </w:r>
      <w:r>
        <w:rPr>
          <w:rFonts w:ascii="Arial" w:hAnsi="Arial" w:cs="Arial"/>
        </w:rPr>
        <w:t>elauthapillai</w:t>
      </w:r>
      <w:proofErr w:type="spellEnd"/>
      <w:r>
        <w:rPr>
          <w:rFonts w:ascii="Arial" w:hAnsi="Arial" w:cs="Arial"/>
        </w:rPr>
        <w:t xml:space="preserve"> (JV); Hirji Patel </w:t>
      </w:r>
      <w:r w:rsidR="00187E32">
        <w:rPr>
          <w:rFonts w:ascii="Arial" w:hAnsi="Arial" w:cs="Arial"/>
        </w:rPr>
        <w:t xml:space="preserve">(HP) </w:t>
      </w:r>
    </w:p>
    <w:p w:rsidR="00F83D48" w:rsidRDefault="00312894" w:rsidP="00F83D48">
      <w:pPr>
        <w:ind w:left="709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&amp; </w:t>
      </w:r>
      <w:r w:rsidR="00187E32">
        <w:rPr>
          <w:rFonts w:ascii="Arial" w:hAnsi="Arial" w:cs="Arial"/>
        </w:rPr>
        <w:t>Charlie Camenzuli (CC)</w:t>
      </w:r>
      <w:r>
        <w:rPr>
          <w:rFonts w:ascii="Arial" w:hAnsi="Arial" w:cs="Arial"/>
        </w:rPr>
        <w:t>.</w:t>
      </w:r>
      <w:r w:rsidR="00187E32">
        <w:rPr>
          <w:rFonts w:ascii="Arial" w:hAnsi="Arial" w:cs="Arial"/>
        </w:rPr>
        <w:t xml:space="preserve"> </w:t>
      </w:r>
    </w:p>
    <w:p w:rsidR="00F83D48" w:rsidRDefault="00F83D48" w:rsidP="00F83D48">
      <w:pPr>
        <w:ind w:left="709" w:firstLine="720"/>
        <w:jc w:val="both"/>
        <w:rPr>
          <w:rFonts w:ascii="Arial" w:hAnsi="Arial" w:cs="Arial"/>
        </w:rPr>
      </w:pPr>
    </w:p>
    <w:p w:rsidR="00187E32" w:rsidRDefault="00187E32" w:rsidP="00F83D48">
      <w:pPr>
        <w:ind w:left="709" w:firstLine="720"/>
        <w:jc w:val="both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</w:rPr>
        <w:t xml:space="preserve">This is the </w:t>
      </w:r>
      <w:r w:rsidR="00312894">
        <w:rPr>
          <w:rFonts w:ascii="Arial" w:hAnsi="Arial" w:cs="Arial"/>
        </w:rPr>
        <w:t>Second F2F</w:t>
      </w:r>
      <w:r>
        <w:rPr>
          <w:rFonts w:ascii="Arial" w:hAnsi="Arial" w:cs="Arial"/>
        </w:rPr>
        <w:t xml:space="preserve"> </w:t>
      </w:r>
      <w:r w:rsidR="00F83D48">
        <w:rPr>
          <w:rFonts w:ascii="Arial" w:hAnsi="Arial" w:cs="Arial"/>
        </w:rPr>
        <w:t xml:space="preserve">meeting </w:t>
      </w:r>
      <w:r w:rsidR="00312894">
        <w:rPr>
          <w:rFonts w:ascii="Arial" w:hAnsi="Arial" w:cs="Arial"/>
        </w:rPr>
        <w:t>(</w:t>
      </w:r>
      <w:r w:rsidR="00F83D48">
        <w:rPr>
          <w:rFonts w:ascii="Arial" w:hAnsi="Arial" w:cs="Arial"/>
        </w:rPr>
        <w:t xml:space="preserve">held in Hyderabadi Spice </w:t>
      </w:r>
      <w:r w:rsidR="00312894">
        <w:rPr>
          <w:rFonts w:ascii="Arial" w:hAnsi="Arial" w:cs="Arial"/>
        </w:rPr>
        <w:t>Restaurant with</w:t>
      </w:r>
      <w:r w:rsidR="00F83D48">
        <w:rPr>
          <w:rFonts w:ascii="Arial" w:hAnsi="Arial" w:cs="Arial"/>
        </w:rPr>
        <w:t xml:space="preserve"> meal</w:t>
      </w:r>
      <w:r w:rsidR="00312894">
        <w:rPr>
          <w:rFonts w:ascii="Arial" w:hAnsi="Arial" w:cs="Arial"/>
        </w:rPr>
        <w:t>)</w:t>
      </w:r>
      <w:r w:rsidR="00F83D48">
        <w:rPr>
          <w:rFonts w:ascii="Arial" w:hAnsi="Arial" w:cs="Arial"/>
        </w:rPr>
        <w:t>.</w:t>
      </w:r>
    </w:p>
    <w:p w:rsidR="00187E32" w:rsidRDefault="00187E32" w:rsidP="00187E32">
      <w:pPr>
        <w:ind w:left="1080"/>
        <w:jc w:val="both"/>
        <w:rPr>
          <w:rFonts w:ascii="Arial" w:hAnsi="Arial" w:cs="Arial"/>
          <w:b/>
        </w:rPr>
      </w:pPr>
    </w:p>
    <w:p w:rsidR="00187E32" w:rsidRDefault="00187E32" w:rsidP="00187E32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Verbal report from Dr R Sajilal/ Saadet  </w:t>
      </w:r>
    </w:p>
    <w:p w:rsidR="00187E32" w:rsidRDefault="00187E32" w:rsidP="00187E32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 the last </w:t>
      </w:r>
      <w:r w:rsidR="00F83D48">
        <w:rPr>
          <w:rFonts w:ascii="Arial" w:hAnsi="Arial" w:cs="Arial"/>
          <w:b/>
        </w:rPr>
        <w:t xml:space="preserve">80 </w:t>
      </w:r>
      <w:r>
        <w:rPr>
          <w:rFonts w:ascii="Arial" w:hAnsi="Arial" w:cs="Arial"/>
          <w:b/>
        </w:rPr>
        <w:t xml:space="preserve">weeks period the Surgery has followed the procedure as below to deal with the patients as effective as possible: 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Face-to-face patient appointments with rem</w:t>
      </w:r>
      <w:r w:rsidR="00F83D48">
        <w:rPr>
          <w:rFonts w:ascii="Arial" w:hAnsi="Arial" w:cs="Arial"/>
        </w:rPr>
        <w:t>ote appointments still in place, but it will be reduced to accommodate booster vaccination</w:t>
      </w:r>
      <w:r w:rsidR="00312894">
        <w:rPr>
          <w:rFonts w:ascii="Arial" w:hAnsi="Arial" w:cs="Arial"/>
        </w:rPr>
        <w:t xml:space="preserve"> programme.</w:t>
      </w:r>
    </w:p>
    <w:p w:rsidR="00162BF9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Practice is keeping detail records of patients who had COVID</w:t>
      </w:r>
      <w:r w:rsidR="00F83D48">
        <w:rPr>
          <w:rFonts w:ascii="Arial" w:hAnsi="Arial" w:cs="Arial"/>
        </w:rPr>
        <w:t xml:space="preserve"> booster </w:t>
      </w:r>
      <w:r>
        <w:rPr>
          <w:rFonts w:ascii="Arial" w:hAnsi="Arial" w:cs="Arial"/>
        </w:rPr>
        <w:t xml:space="preserve">vaccination. </w:t>
      </w:r>
      <w:r w:rsidR="00F83D48">
        <w:rPr>
          <w:rFonts w:ascii="Arial" w:hAnsi="Arial" w:cs="Arial"/>
        </w:rPr>
        <w:t>As we speak the surgery has successfully completed 2600</w:t>
      </w:r>
      <w:r w:rsidR="00EC13FA">
        <w:rPr>
          <w:rFonts w:ascii="Arial" w:hAnsi="Arial" w:cs="Arial"/>
        </w:rPr>
        <w:t xml:space="preserve"> vaccination</w:t>
      </w:r>
      <w:r w:rsidR="00312894">
        <w:rPr>
          <w:rFonts w:ascii="Arial" w:hAnsi="Arial" w:cs="Arial"/>
        </w:rPr>
        <w:t>s</w:t>
      </w:r>
      <w:r w:rsidR="00EC13FA">
        <w:rPr>
          <w:rFonts w:ascii="Arial" w:hAnsi="Arial" w:cs="Arial"/>
        </w:rPr>
        <w:t>. Many more patients (including less than 20 years old) to come in near future. Surgery is ready to deal with the</w:t>
      </w:r>
      <w:r w:rsidR="00162BF9">
        <w:rPr>
          <w:rFonts w:ascii="Arial" w:hAnsi="Arial" w:cs="Arial"/>
        </w:rPr>
        <w:t>se</w:t>
      </w:r>
      <w:r w:rsidR="00EC13FA">
        <w:rPr>
          <w:rFonts w:ascii="Arial" w:hAnsi="Arial" w:cs="Arial"/>
        </w:rPr>
        <w:t xml:space="preserve"> new patients with enough vaccines.</w:t>
      </w:r>
      <w:r w:rsidR="00162BF9">
        <w:rPr>
          <w:rFonts w:ascii="Arial" w:hAnsi="Arial" w:cs="Arial"/>
        </w:rPr>
        <w:t xml:space="preserve"> </w:t>
      </w:r>
    </w:p>
    <w:p w:rsidR="00187E32" w:rsidRDefault="00162BF9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Surgery would like to have help/ assistance from volunteers (within our PPG members) to help the staff on either Mondays/Thursdays/ Saturdays. </w:t>
      </w:r>
      <w:r w:rsidR="00312894">
        <w:rPr>
          <w:rFonts w:ascii="Arial" w:hAnsi="Arial" w:cs="Arial"/>
        </w:rPr>
        <w:t>If you have spare/ free time p</w:t>
      </w:r>
      <w:r>
        <w:rPr>
          <w:rFonts w:ascii="Arial" w:hAnsi="Arial" w:cs="Arial"/>
        </w:rPr>
        <w:t xml:space="preserve">lease contact </w:t>
      </w:r>
      <w:proofErr w:type="spellStart"/>
      <w:r>
        <w:rPr>
          <w:rFonts w:ascii="Arial" w:hAnsi="Arial" w:cs="Arial"/>
        </w:rPr>
        <w:t>Saadet</w:t>
      </w:r>
      <w:proofErr w:type="spellEnd"/>
      <w:r>
        <w:rPr>
          <w:rFonts w:ascii="Arial" w:hAnsi="Arial" w:cs="Arial"/>
        </w:rPr>
        <w:t xml:space="preserve"> in the first </w:t>
      </w:r>
      <w:r w:rsidR="00312894">
        <w:rPr>
          <w:rFonts w:ascii="Arial" w:hAnsi="Arial" w:cs="Arial"/>
        </w:rPr>
        <w:t>instance and</w:t>
      </w:r>
      <w:r>
        <w:rPr>
          <w:rFonts w:ascii="Arial" w:hAnsi="Arial" w:cs="Arial"/>
        </w:rPr>
        <w:t xml:space="preserve"> arrange suitable time</w:t>
      </w:r>
      <w:r w:rsidR="0031289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NHS Apps are available for all patients to download and use as and when required. 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Patients are using the symptom checker/ appointments online and are still able to request appointments by phone.</w:t>
      </w:r>
    </w:p>
    <w:p w:rsidR="00187E32" w:rsidRDefault="00187E32" w:rsidP="00187E32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patients who are Expecting/Nursing mothers, Asthmatic, hypertension, Diabetic, have Mental health issues, and Baby immunisation are seen given high priority and seen by the surgery.</w:t>
      </w:r>
    </w:p>
    <w:p w:rsidR="00EC13FA" w:rsidRDefault="00187E32" w:rsidP="00EC13FA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EC13FA">
        <w:rPr>
          <w:rFonts w:ascii="Arial" w:hAnsi="Arial" w:cs="Arial"/>
        </w:rPr>
        <w:t xml:space="preserve">In last count the Practice are treating over 11,000 patients. The staff in the Practice is doing a good job to maintain good standard of service and Business as usual. </w:t>
      </w:r>
    </w:p>
    <w:p w:rsidR="00350385" w:rsidRDefault="00EC13FA" w:rsidP="00350385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staff Changes- “Thank you and Good bye” to Andrea Mathieu </w:t>
      </w:r>
      <w:r w:rsidR="00220EF6">
        <w:rPr>
          <w:rFonts w:ascii="Arial" w:hAnsi="Arial" w:cs="Arial"/>
        </w:rPr>
        <w:t>(HCA) and Hema</w:t>
      </w:r>
      <w:r>
        <w:rPr>
          <w:rFonts w:ascii="Arial" w:hAnsi="Arial" w:cs="Arial"/>
        </w:rPr>
        <w:t>ni Patel (Receptionist)</w:t>
      </w:r>
      <w:r w:rsidR="00350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who will be leaving Surgery end of this month/ year.</w:t>
      </w:r>
    </w:p>
    <w:p w:rsidR="00312894" w:rsidRPr="00312894" w:rsidRDefault="00312894" w:rsidP="00312894">
      <w:pPr>
        <w:jc w:val="both"/>
        <w:rPr>
          <w:rFonts w:ascii="Arial" w:hAnsi="Arial" w:cs="Arial"/>
          <w:b/>
        </w:rPr>
      </w:pPr>
    </w:p>
    <w:p w:rsidR="00187E32" w:rsidRDefault="00187E32" w:rsidP="00187E32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12894">
        <w:rPr>
          <w:rFonts w:ascii="Arial" w:hAnsi="Arial" w:cs="Arial"/>
        </w:rPr>
        <w:t>A</w:t>
      </w:r>
      <w:r>
        <w:rPr>
          <w:rFonts w:ascii="Arial" w:hAnsi="Arial" w:cs="Arial"/>
        </w:rPr>
        <w:t>OB – “Keep up good work and faith of the surgery”.</w:t>
      </w:r>
    </w:p>
    <w:p w:rsidR="00187E32" w:rsidRDefault="00187E32" w:rsidP="00187E32">
      <w:pPr>
        <w:jc w:val="both"/>
        <w:rPr>
          <w:rFonts w:ascii="Arial" w:eastAsia="Times New Roman" w:hAnsi="Arial" w:cs="Arial"/>
          <w:color w:val="222222"/>
          <w:lang w:eastAsia="en-GB"/>
        </w:rPr>
      </w:pPr>
    </w:p>
    <w:p w:rsidR="00187E32" w:rsidRDefault="004A057B" w:rsidP="00187E32">
      <w:pPr>
        <w:rPr>
          <w:rFonts w:ascii="Avenir Medium" w:hAnsi="Avenir Medium"/>
          <w:b/>
          <w:color w:val="FF0000"/>
        </w:rPr>
      </w:pPr>
      <w:r>
        <w:rPr>
          <w:rFonts w:ascii="Avenir Medium" w:hAnsi="Avenir Medium"/>
          <w:b/>
          <w:color w:val="FF0000"/>
        </w:rPr>
        <w:t>Next meeting is F2F on Tues</w:t>
      </w:r>
      <w:r w:rsidR="00187E32">
        <w:rPr>
          <w:rFonts w:ascii="Avenir Medium" w:hAnsi="Avenir Medium"/>
          <w:b/>
          <w:color w:val="FF0000"/>
        </w:rPr>
        <w:t xml:space="preserve">day </w:t>
      </w:r>
      <w:r w:rsidR="00371DE1">
        <w:rPr>
          <w:rFonts w:ascii="Avenir Medium" w:hAnsi="Avenir Medium"/>
          <w:b/>
          <w:color w:val="FF0000"/>
        </w:rPr>
        <w:t xml:space="preserve">  </w:t>
      </w:r>
      <w:r>
        <w:rPr>
          <w:rFonts w:ascii="Avenir Medium" w:hAnsi="Avenir Medium"/>
          <w:b/>
          <w:color w:val="FF0000"/>
        </w:rPr>
        <w:t>1</w:t>
      </w:r>
      <w:r w:rsidR="00162BF9">
        <w:rPr>
          <w:rFonts w:ascii="Avenir Medium" w:hAnsi="Avenir Medium"/>
          <w:b/>
          <w:color w:val="FF0000"/>
        </w:rPr>
        <w:t>8</w:t>
      </w:r>
      <w:r w:rsidRPr="004A057B">
        <w:rPr>
          <w:rFonts w:ascii="Avenir Medium" w:hAnsi="Avenir Medium"/>
          <w:b/>
          <w:color w:val="FF0000"/>
          <w:vertAlign w:val="superscript"/>
        </w:rPr>
        <w:t>th</w:t>
      </w:r>
      <w:r>
        <w:rPr>
          <w:rFonts w:ascii="Avenir Medium" w:hAnsi="Avenir Medium"/>
          <w:b/>
          <w:color w:val="FF0000"/>
        </w:rPr>
        <w:t xml:space="preserve"> </w:t>
      </w:r>
      <w:r w:rsidR="00312894">
        <w:rPr>
          <w:rFonts w:ascii="Avenir Medium" w:hAnsi="Avenir Medium"/>
          <w:b/>
          <w:color w:val="FF0000"/>
        </w:rPr>
        <w:t>January</w:t>
      </w:r>
      <w:r w:rsidR="00162BF9">
        <w:rPr>
          <w:rFonts w:ascii="Avenir Medium" w:hAnsi="Avenir Medium"/>
          <w:b/>
          <w:color w:val="FF0000"/>
        </w:rPr>
        <w:t xml:space="preserve"> 2022</w:t>
      </w:r>
      <w:r w:rsidR="00187E32">
        <w:rPr>
          <w:rFonts w:ascii="Avenir Medium" w:hAnsi="Avenir Medium"/>
          <w:b/>
          <w:color w:val="FF0000"/>
        </w:rPr>
        <w:t xml:space="preserve"> – 5.00pm start</w:t>
      </w:r>
      <w:r w:rsidR="00312894">
        <w:rPr>
          <w:rFonts w:ascii="Avenir Medium" w:hAnsi="Avenir Medium"/>
          <w:b/>
          <w:color w:val="FF0000"/>
        </w:rPr>
        <w:t>. Please note this date!</w:t>
      </w:r>
    </w:p>
    <w:p w:rsidR="00CD419D" w:rsidRDefault="00312894" w:rsidP="00312894">
      <w:pPr>
        <w:tabs>
          <w:tab w:val="left" w:pos="6309"/>
        </w:tabs>
      </w:pPr>
      <w:r>
        <w:tab/>
      </w:r>
    </w:p>
    <w:sectPr w:rsidR="00CD419D" w:rsidSect="00CD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Medium">
    <w:altName w:val="Rockwel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F64"/>
    <w:multiLevelType w:val="hybridMultilevel"/>
    <w:tmpl w:val="2D36C106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9D0"/>
    <w:multiLevelType w:val="hybridMultilevel"/>
    <w:tmpl w:val="B8982E26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66E9D"/>
    <w:multiLevelType w:val="hybridMultilevel"/>
    <w:tmpl w:val="3F4C941A"/>
    <w:lvl w:ilvl="0" w:tplc="35381940">
      <w:start w:val="1"/>
      <w:numFmt w:val="decimal"/>
      <w:lvlText w:val="%1)"/>
      <w:lvlJc w:val="left"/>
      <w:pPr>
        <w:ind w:left="1789" w:hanging="360"/>
      </w:pPr>
      <w:rPr>
        <w:rFonts w:ascii="Arial" w:eastAsia="Cambria" w:hAnsi="Arial" w:cs="Aria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855EA"/>
    <w:multiLevelType w:val="hybridMultilevel"/>
    <w:tmpl w:val="44200CBE"/>
    <w:lvl w:ilvl="0" w:tplc="33C45AA8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32"/>
    <w:rsid w:val="000D0BA0"/>
    <w:rsid w:val="00162BF9"/>
    <w:rsid w:val="001635C3"/>
    <w:rsid w:val="00187E32"/>
    <w:rsid w:val="00220EF6"/>
    <w:rsid w:val="00312894"/>
    <w:rsid w:val="00332185"/>
    <w:rsid w:val="00350385"/>
    <w:rsid w:val="00371DE1"/>
    <w:rsid w:val="003B458C"/>
    <w:rsid w:val="003B74DB"/>
    <w:rsid w:val="004A057B"/>
    <w:rsid w:val="00865E25"/>
    <w:rsid w:val="00CD419D"/>
    <w:rsid w:val="00EC13FA"/>
    <w:rsid w:val="00ED0B7A"/>
    <w:rsid w:val="00EF2D9E"/>
    <w:rsid w:val="00F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79631-EABE-4D87-A8B9-980DFB1E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E3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87E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7E32"/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87E32"/>
    <w:pPr>
      <w:ind w:left="720"/>
      <w:contextualSpacing/>
    </w:pPr>
  </w:style>
  <w:style w:type="character" w:customStyle="1" w:styleId="gd">
    <w:name w:val="gd"/>
    <w:basedOn w:val="DefaultParagraphFont"/>
    <w:rsid w:val="00187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B2021-2E8F-44BA-A2E4-EAF32D19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Chandra</dc:creator>
  <cp:lastModifiedBy>V Jeyasri</cp:lastModifiedBy>
  <cp:revision>2</cp:revision>
  <dcterms:created xsi:type="dcterms:W3CDTF">2022-01-17T14:18:00Z</dcterms:created>
  <dcterms:modified xsi:type="dcterms:W3CDTF">2022-01-17T14:18:00Z</dcterms:modified>
</cp:coreProperties>
</file>